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修改电子投标文件制作系统内投标函和投标承诺书格式步骤如下：</w:t>
      </w:r>
    </w:p>
    <w:p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在制作投标文件时，投标函、投标承诺书格式与招标正文中的投标函、投标承诺书不一致，请按照以下步骤操作：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《投标函》点击投标函菜单，然后点击“编辑”，再点击“更新模板”如下图。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0" distR="0">
            <wp:extent cx="5274310" cy="22091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/>
          <w:color w:val="333333"/>
          <w:sz w:val="24"/>
          <w:szCs w:val="24"/>
        </w:rPr>
        <w:t>《投标承诺书》点击投标承诺书，然后点击“编辑”，再点击“更新模板”如下图。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4886325" cy="2173605"/>
            <wp:effectExtent l="0" t="0" r="9525" b="0"/>
            <wp:docPr id="2" name="图片 2" descr="D:\qq消息记录\1051747367\Image\C2C\Image3\)15_QBBTG_EO2@H$0YD{)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qq消息记录\1051747367\Image\C2C\Image3\)15_QBBTG_EO2@H$0YD{)H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2666" cy="21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333333"/>
          <w:sz w:val="28"/>
          <w:szCs w:val="28"/>
        </w:rPr>
        <w:br w:type="textWrapping"/>
      </w:r>
      <w:r>
        <w:rPr>
          <w:rFonts w:hint="eastAsia"/>
          <w:color w:val="333333"/>
          <w:sz w:val="24"/>
          <w:szCs w:val="24"/>
        </w:rPr>
        <w:t>备注: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</w:rPr>
      </w:pPr>
      <w:r>
        <w:rPr>
          <w:rFonts w:hint="eastAsia"/>
          <w:color w:val="333333"/>
        </w:rPr>
        <w:t>1、已经上传过的投标文件需要撤回并重新按照以上操作制作，并上传最新的投标文件。</w:t>
      </w:r>
      <w:bookmarkStart w:id="0" w:name="_GoBack"/>
      <w:bookmarkEnd w:id="0"/>
    </w:p>
    <w:p>
      <w:pPr>
        <w:pStyle w:val="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</w:rPr>
      </w:pPr>
      <w:r>
        <w:rPr>
          <w:rFonts w:hint="eastAsia"/>
          <w:color w:val="333333"/>
        </w:rPr>
        <w:t>2、最新非加密的投标文件需要保存在</w:t>
      </w:r>
      <w:r>
        <w:rPr>
          <w:rFonts w:hint="eastAsia" w:asciiTheme="minorHAnsi" w:hAnsiTheme="minorHAnsi"/>
          <w:color w:val="333333"/>
        </w:rPr>
        <w:t>U</w:t>
      </w:r>
      <w:r>
        <w:rPr>
          <w:rFonts w:hint="eastAsia"/>
          <w:color w:val="333333"/>
        </w:rPr>
        <w:t>盘里密封带到开标现场且</w:t>
      </w:r>
      <w:r>
        <w:rPr>
          <w:rFonts w:hint="eastAsia" w:asciiTheme="minorHAnsi" w:hAnsiTheme="minorHAnsi"/>
          <w:color w:val="333333"/>
        </w:rPr>
        <w:t>U</w:t>
      </w:r>
      <w:r>
        <w:rPr>
          <w:rFonts w:hint="eastAsia"/>
          <w:color w:val="333333"/>
        </w:rPr>
        <w:t>盘里的非加密文件和网上递交的加密投标文件识别码一致。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</w:rPr>
      </w:pPr>
      <w:r>
        <w:rPr>
          <w:rFonts w:hint="eastAsia"/>
          <w:color w:val="333333"/>
          <w:sz w:val="28"/>
          <w:szCs w:val="28"/>
        </w:rPr>
        <w:t>3</w:t>
      </w:r>
      <w:r>
        <w:rPr>
          <w:rFonts w:hint="eastAsia"/>
          <w:color w:val="333333"/>
        </w:rPr>
        <w:t>、遇到以上问题更新后正常，不会影响其他功能，如有疑问，请咨询软件技术人员。</w:t>
      </w:r>
      <w:r>
        <w:rPr>
          <w:rFonts w:hint="eastAsia"/>
          <w:color w:val="333333"/>
        </w:rPr>
        <w:br w:type="textWrapping"/>
      </w:r>
      <w:r>
        <w:rPr>
          <w:rFonts w:hint="eastAsia"/>
          <w:color w:val="333333"/>
        </w:rPr>
        <w:t>王峰：</w:t>
      </w:r>
      <w:r>
        <w:rPr>
          <w:color w:val="333333"/>
        </w:rPr>
        <w:t xml:space="preserve">18155181575 </w:t>
      </w:r>
    </w:p>
    <w:p>
      <w:pPr>
        <w:pStyle w:val="5"/>
        <w:shd w:val="clear" w:color="auto" w:fill="FFFFFF"/>
        <w:spacing w:before="0" w:beforeAutospacing="0" w:after="0" w:afterAutospacing="0" w:line="480" w:lineRule="atLeast"/>
        <w:jc w:val="both"/>
        <w:rPr>
          <w:color w:val="333333"/>
        </w:rPr>
      </w:pPr>
      <w:r>
        <w:rPr>
          <w:rFonts w:hint="eastAsia"/>
          <w:color w:val="333333"/>
        </w:rPr>
        <w:t>魏臣：</w:t>
      </w:r>
      <w:r>
        <w:rPr>
          <w:color w:val="333333"/>
        </w:rPr>
        <w:t xml:space="preserve">18055750130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78"/>
    <w:rsid w:val="001B1BE0"/>
    <w:rsid w:val="001D6520"/>
    <w:rsid w:val="00260615"/>
    <w:rsid w:val="002E0545"/>
    <w:rsid w:val="003A03D5"/>
    <w:rsid w:val="003F4A9B"/>
    <w:rsid w:val="0053420D"/>
    <w:rsid w:val="00620645"/>
    <w:rsid w:val="007A6942"/>
    <w:rsid w:val="00925E0E"/>
    <w:rsid w:val="009A4F78"/>
    <w:rsid w:val="009D5453"/>
    <w:rsid w:val="00AD6F8D"/>
    <w:rsid w:val="00B33E70"/>
    <w:rsid w:val="00BC5136"/>
    <w:rsid w:val="00CE710A"/>
    <w:rsid w:val="00D50432"/>
    <w:rsid w:val="00DE7D60"/>
    <w:rsid w:val="00E2714F"/>
    <w:rsid w:val="00F07488"/>
    <w:rsid w:val="00F329B5"/>
    <w:rsid w:val="00FA0169"/>
    <w:rsid w:val="00FC2585"/>
    <w:rsid w:val="00FE7FA5"/>
    <w:rsid w:val="018B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2017-06-22T08:30:00Z</dcterms:created>
  <dc:creator>NTKO</dc:creator>
  <cp:lastModifiedBy>Administrator</cp:lastModifiedBy>
  <dcterms:modified xsi:type="dcterms:W3CDTF">2017-06-23T00:40:35Z</dcterms:modified>
  <cp:revision>197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